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黑体" w:cs="Arial"/>
          <w:sz w:val="44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56" w:afterLines="50"/>
        <w:jc w:val="center"/>
        <w:rPr>
          <w:rFonts w:eastAsia="黑体"/>
          <w:b/>
          <w:bCs/>
          <w:sz w:val="48"/>
        </w:rPr>
      </w:pPr>
    </w:p>
    <w:p>
      <w:pPr>
        <w:spacing w:after="156" w:afterLines="50"/>
        <w:jc w:val="center"/>
        <w:rPr>
          <w:rFonts w:eastAsia="黑体"/>
          <w:b/>
          <w:bCs/>
          <w:sz w:val="48"/>
        </w:rPr>
      </w:pPr>
      <w:r>
        <w:rPr>
          <w:rFonts w:hint="eastAsia" w:eastAsia="黑体"/>
          <w:b/>
          <w:bCs/>
          <w:sz w:val="48"/>
        </w:rPr>
        <w:t>医疗质量循证管理研究项目</w:t>
      </w:r>
    </w:p>
    <w:p>
      <w:pPr>
        <w:jc w:val="center"/>
        <w:rPr>
          <w:rFonts w:ascii="宋体" w:hAnsi="宋体" w:cs="Arial"/>
          <w:b/>
          <w:bCs/>
          <w:sz w:val="48"/>
          <w:szCs w:val="48"/>
        </w:rPr>
      </w:pPr>
      <w:r>
        <w:rPr>
          <w:rFonts w:ascii="宋体" w:hAnsi="宋体" w:cs="Arial"/>
          <w:b/>
          <w:bCs/>
          <w:sz w:val="48"/>
          <w:szCs w:val="48"/>
        </w:rPr>
        <w:t>验</w:t>
      </w:r>
      <w:r>
        <w:rPr>
          <w:rFonts w:hint="eastAsia" w:ascii="宋体" w:hAnsi="宋体" w:cs="Arial"/>
          <w:b/>
          <w:bCs/>
          <w:sz w:val="48"/>
          <w:szCs w:val="48"/>
        </w:rPr>
        <w:t xml:space="preserve"> </w:t>
      </w:r>
      <w:r>
        <w:rPr>
          <w:rFonts w:ascii="宋体" w:hAnsi="宋体" w:cs="Arial"/>
          <w:b/>
          <w:bCs/>
          <w:sz w:val="48"/>
          <w:szCs w:val="48"/>
        </w:rPr>
        <w:t>收</w:t>
      </w:r>
      <w:r>
        <w:rPr>
          <w:rFonts w:hint="eastAsia" w:ascii="宋体" w:hAnsi="宋体" w:cs="Arial"/>
          <w:b/>
          <w:bCs/>
          <w:sz w:val="48"/>
          <w:szCs w:val="48"/>
        </w:rPr>
        <w:t xml:space="preserve"> </w:t>
      </w:r>
      <w:r>
        <w:rPr>
          <w:rFonts w:ascii="宋体" w:hAnsi="宋体" w:cs="Arial"/>
          <w:b/>
          <w:bCs/>
          <w:sz w:val="48"/>
          <w:szCs w:val="48"/>
        </w:rPr>
        <w:t>申</w:t>
      </w:r>
      <w:r>
        <w:rPr>
          <w:rFonts w:hint="eastAsia" w:ascii="宋体" w:hAnsi="宋体" w:cs="Arial"/>
          <w:b/>
          <w:bCs/>
          <w:sz w:val="48"/>
          <w:szCs w:val="48"/>
        </w:rPr>
        <w:t xml:space="preserve"> </w:t>
      </w:r>
      <w:r>
        <w:rPr>
          <w:rFonts w:ascii="宋体" w:hAnsi="宋体" w:cs="Arial"/>
          <w:b/>
          <w:bCs/>
          <w:sz w:val="48"/>
          <w:szCs w:val="48"/>
        </w:rPr>
        <w:t>请</w:t>
      </w:r>
      <w:r>
        <w:rPr>
          <w:rFonts w:hint="eastAsia" w:ascii="宋体" w:hAnsi="宋体" w:cs="Arial"/>
          <w:b/>
          <w:bCs/>
          <w:sz w:val="48"/>
          <w:szCs w:val="48"/>
        </w:rPr>
        <w:t xml:space="preserve"> </w:t>
      </w:r>
      <w:r>
        <w:rPr>
          <w:rFonts w:ascii="宋体" w:hAnsi="宋体" w:cs="Arial"/>
          <w:b/>
          <w:bCs/>
          <w:sz w:val="48"/>
          <w:szCs w:val="48"/>
        </w:rPr>
        <w:t>书</w:t>
      </w:r>
    </w:p>
    <w:p>
      <w:pPr>
        <w:jc w:val="center"/>
        <w:rPr>
          <w:rFonts w:ascii="宋体" w:hAnsi="宋体" w:cs="Arial"/>
          <w:sz w:val="32"/>
        </w:rPr>
      </w:pPr>
    </w:p>
    <w:p>
      <w:pPr>
        <w:spacing w:line="840" w:lineRule="exact"/>
        <w:ind w:firstLine="640"/>
        <w:rPr>
          <w:rFonts w:ascii="宋体" w:hAnsi="宋体" w:cs="Arial"/>
          <w:sz w:val="32"/>
        </w:rPr>
      </w:pPr>
    </w:p>
    <w:p>
      <w:pPr>
        <w:spacing w:line="840" w:lineRule="exact"/>
        <w:ind w:firstLine="640"/>
        <w:rPr>
          <w:rFonts w:ascii="宋体" w:hAnsi="宋体" w:cs="Arial"/>
          <w:sz w:val="32"/>
        </w:rPr>
      </w:pPr>
      <w:r>
        <w:rPr>
          <w:rFonts w:hint="eastAsia" w:ascii="宋体" w:hAnsi="宋体" w:cs="Arial"/>
          <w:sz w:val="32"/>
        </w:rPr>
        <w:t>项目</w:t>
      </w:r>
      <w:r>
        <w:rPr>
          <w:rFonts w:ascii="宋体" w:hAnsi="宋体" w:cs="Arial"/>
          <w:sz w:val="32"/>
        </w:rPr>
        <w:t>编号：</w:t>
      </w:r>
    </w:p>
    <w:p>
      <w:pPr>
        <w:spacing w:line="840" w:lineRule="exact"/>
        <w:ind w:firstLine="640"/>
        <w:rPr>
          <w:rFonts w:ascii="宋体" w:hAnsi="宋体" w:cs="Arial"/>
          <w:sz w:val="32"/>
        </w:rPr>
      </w:pPr>
      <w:r>
        <w:rPr>
          <w:rFonts w:ascii="宋体" w:hAnsi="宋体" w:cs="Arial"/>
          <w:sz w:val="32"/>
        </w:rPr>
        <w:t>项目名称：</w:t>
      </w:r>
    </w:p>
    <w:p>
      <w:pPr>
        <w:spacing w:line="840" w:lineRule="exact"/>
        <w:ind w:firstLine="640"/>
        <w:rPr>
          <w:rFonts w:ascii="宋体" w:hAnsi="宋体" w:cs="Arial"/>
          <w:sz w:val="32"/>
        </w:rPr>
      </w:pPr>
      <w:r>
        <w:rPr>
          <w:rFonts w:ascii="宋体" w:hAnsi="宋体" w:cs="Arial"/>
          <w:sz w:val="32"/>
        </w:rPr>
        <w:t>起止年月：</w:t>
      </w:r>
    </w:p>
    <w:p>
      <w:pPr>
        <w:spacing w:line="840" w:lineRule="exact"/>
        <w:ind w:firstLine="640"/>
        <w:rPr>
          <w:rFonts w:ascii="宋体" w:hAnsi="宋体" w:cs="Arial"/>
          <w:sz w:val="32"/>
        </w:rPr>
      </w:pPr>
      <w:r>
        <w:rPr>
          <w:rFonts w:ascii="宋体" w:hAnsi="宋体" w:cs="Arial"/>
          <w:sz w:val="32"/>
        </w:rPr>
        <w:t>申请单位：　　　　　　　　　　　（盖章）</w:t>
      </w:r>
    </w:p>
    <w:p>
      <w:pPr>
        <w:spacing w:line="840" w:lineRule="exact"/>
        <w:ind w:firstLine="640"/>
        <w:rPr>
          <w:rFonts w:ascii="宋体" w:hAnsi="宋体" w:cs="Arial"/>
          <w:sz w:val="32"/>
        </w:rPr>
      </w:pPr>
      <w:r>
        <w:rPr>
          <w:rFonts w:ascii="宋体" w:hAnsi="宋体" w:cs="Arial"/>
          <w:sz w:val="32"/>
        </w:rPr>
        <w:t>联系人及电话：</w:t>
      </w:r>
    </w:p>
    <w:p>
      <w:pPr>
        <w:spacing w:after="156" w:afterLines="50"/>
        <w:jc w:val="center"/>
        <w:rPr>
          <w:rFonts w:eastAsia="黑体"/>
          <w:b/>
          <w:bCs/>
          <w:sz w:val="48"/>
        </w:rPr>
      </w:pPr>
    </w:p>
    <w:p>
      <w:pPr>
        <w:spacing w:after="156" w:afterLines="50"/>
        <w:jc w:val="center"/>
        <w:rPr>
          <w:rFonts w:eastAsia="黑体"/>
          <w:b/>
          <w:bCs/>
          <w:sz w:val="48"/>
        </w:rPr>
      </w:pPr>
    </w:p>
    <w:p>
      <w:pPr>
        <w:spacing w:after="156" w:afterLines="50"/>
        <w:jc w:val="center"/>
        <w:rPr>
          <w:rFonts w:eastAsia="黑体"/>
          <w:b/>
          <w:bCs/>
          <w:sz w:val="48"/>
        </w:rPr>
      </w:pPr>
    </w:p>
    <w:p>
      <w:pPr>
        <w:spacing w:after="156" w:afterLines="50"/>
        <w:jc w:val="center"/>
        <w:rPr>
          <w:rFonts w:ascii="宋体" w:hAnsi="宋体" w:cs="Arial"/>
          <w:sz w:val="32"/>
        </w:rPr>
      </w:pPr>
      <w:r>
        <w:rPr>
          <w:rFonts w:hint="eastAsia" w:ascii="宋体" w:hAnsi="宋体" w:cs="Arial"/>
          <w:sz w:val="32"/>
        </w:rPr>
        <w:t>国家卫生健康委医院管理研究所</w:t>
      </w:r>
    </w:p>
    <w:p>
      <w:pPr>
        <w:spacing w:line="700" w:lineRule="exact"/>
        <w:jc w:val="center"/>
        <w:rPr>
          <w:rFonts w:ascii="宋体" w:hAnsi="宋体" w:cs="Arial"/>
          <w:sz w:val="32"/>
        </w:rPr>
      </w:pPr>
      <w:r>
        <w:rPr>
          <w:rFonts w:hint="eastAsia" w:ascii="宋体" w:hAnsi="宋体" w:cs="Arial"/>
          <w:sz w:val="32"/>
        </w:rPr>
        <w:t>2</w:t>
      </w:r>
      <w:r>
        <w:rPr>
          <w:rFonts w:ascii="宋体" w:hAnsi="宋体" w:cs="Arial"/>
          <w:sz w:val="32"/>
        </w:rPr>
        <w:t>02</w:t>
      </w:r>
      <w:r>
        <w:rPr>
          <w:rFonts w:hint="eastAsia" w:ascii="宋体" w:hAnsi="宋体" w:cs="Arial"/>
          <w:sz w:val="32"/>
        </w:rPr>
        <w:t>3</w:t>
      </w:r>
      <w:r>
        <w:rPr>
          <w:rFonts w:ascii="宋体" w:hAnsi="宋体" w:cs="Arial"/>
          <w:sz w:val="32"/>
        </w:rPr>
        <w:t>年制</w:t>
      </w:r>
    </w:p>
    <w:tbl>
      <w:tblPr>
        <w:tblStyle w:val="2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  <w:gridCol w:w="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6520" w:hRule="atLeast"/>
        </w:trPr>
        <w:tc>
          <w:tcPr>
            <w:tcW w:w="8917" w:type="dxa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ascii="Arial" w:hAnsi="Arial" w:eastAsia="仿宋_GB2312" w:cs="Arial"/>
                <w:sz w:val="28"/>
              </w:rPr>
            </w:pPr>
            <w:r>
              <w:rPr>
                <w:rFonts w:hint="eastAsia" w:ascii="Arial" w:hAnsi="Arial" w:eastAsia="仿宋_GB2312" w:cs="Arial"/>
                <w:sz w:val="28"/>
              </w:rPr>
              <w:t>项目简介</w:t>
            </w:r>
            <w:r>
              <w:rPr>
                <w:rFonts w:ascii="Arial" w:hAnsi="Arial" w:eastAsia="仿宋_GB2312" w:cs="Arial"/>
                <w:sz w:val="28"/>
              </w:rPr>
              <w:t>：</w:t>
            </w: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6881" w:hRule="atLeast"/>
        </w:trPr>
        <w:tc>
          <w:tcPr>
            <w:tcW w:w="8917" w:type="dxa"/>
          </w:tcPr>
          <w:p>
            <w:pPr>
              <w:widowControl/>
              <w:spacing w:line="360" w:lineRule="auto"/>
              <w:jc w:val="left"/>
              <w:rPr>
                <w:rFonts w:ascii="Arial" w:hAnsi="Arial" w:eastAsia="仿宋_GB2312" w:cs="Arial"/>
                <w:sz w:val="28"/>
              </w:rPr>
            </w:pPr>
            <w:r>
              <w:rPr>
                <w:rFonts w:ascii="Arial" w:hAnsi="Arial" w:eastAsia="仿宋_GB2312" w:cs="Arial"/>
                <w:sz w:val="28"/>
              </w:rPr>
              <w:t>二、</w:t>
            </w:r>
            <w:r>
              <w:rPr>
                <w:rFonts w:hint="eastAsia" w:ascii="Arial" w:hAnsi="Arial" w:eastAsia="仿宋_GB2312" w:cs="Arial"/>
                <w:sz w:val="28"/>
              </w:rPr>
              <w:t>对项目主要工作内容、解决方法和项目结果进行概述：</w:t>
            </w: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0" w:hRule="atLeast"/>
        </w:trPr>
        <w:tc>
          <w:tcPr>
            <w:tcW w:w="9117" w:type="dxa"/>
            <w:gridSpan w:val="2"/>
          </w:tcPr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  <w:r>
              <w:rPr>
                <w:rFonts w:ascii="Arial" w:hAnsi="Arial" w:eastAsia="仿宋_GB2312" w:cs="Arial"/>
                <w:sz w:val="28"/>
              </w:rPr>
              <w:t>三、</w:t>
            </w:r>
            <w:r>
              <w:rPr>
                <w:rFonts w:hint="eastAsia" w:ascii="Arial" w:hAnsi="Arial" w:eastAsia="仿宋_GB2312" w:cs="Arial"/>
                <w:sz w:val="28"/>
              </w:rPr>
              <w:t>对项目的研究结论、创新性和实效性进行评价：</w:t>
            </w: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9117" w:type="dxa"/>
            <w:gridSpan w:val="2"/>
          </w:tcPr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  <w:r>
              <w:rPr>
                <w:rFonts w:hint="eastAsia" w:ascii="Arial" w:hAnsi="Arial" w:eastAsia="仿宋_GB2312" w:cs="Arial"/>
                <w:sz w:val="28"/>
              </w:rPr>
              <w:t>四、论文发表、获得证书以及</w:t>
            </w:r>
            <w:r>
              <w:rPr>
                <w:rFonts w:ascii="Arial" w:hAnsi="Arial" w:eastAsia="仿宋_GB2312" w:cs="Arial"/>
                <w:sz w:val="28"/>
              </w:rPr>
              <w:t>获自主知识产权情况、</w:t>
            </w:r>
            <w:r>
              <w:rPr>
                <w:rFonts w:hint="eastAsia" w:ascii="Arial" w:hAnsi="Arial" w:eastAsia="仿宋_GB2312" w:cs="Arial"/>
                <w:sz w:val="28"/>
              </w:rPr>
              <w:t>人才培养及</w:t>
            </w:r>
            <w:r>
              <w:rPr>
                <w:rFonts w:ascii="Arial" w:hAnsi="Arial" w:eastAsia="仿宋_GB2312" w:cs="Arial"/>
                <w:sz w:val="28"/>
              </w:rPr>
              <w:t>成果</w:t>
            </w:r>
            <w:r>
              <w:rPr>
                <w:rFonts w:hint="eastAsia" w:ascii="Arial" w:hAnsi="Arial" w:eastAsia="仿宋_GB2312" w:cs="Arial"/>
                <w:sz w:val="28"/>
              </w:rPr>
              <w:t>推广</w:t>
            </w:r>
            <w:r>
              <w:rPr>
                <w:rFonts w:ascii="Arial" w:hAnsi="Arial" w:eastAsia="仿宋_GB2312" w:cs="Arial"/>
                <w:sz w:val="28"/>
              </w:rPr>
              <w:t>应用</w:t>
            </w:r>
            <w:r>
              <w:rPr>
                <w:rFonts w:hint="eastAsia" w:ascii="Arial" w:hAnsi="Arial" w:eastAsia="仿宋_GB2312" w:cs="Arial"/>
                <w:sz w:val="28"/>
              </w:rPr>
              <w:t>等</w:t>
            </w:r>
            <w:r>
              <w:rPr>
                <w:rFonts w:ascii="Arial" w:hAnsi="Arial" w:eastAsia="仿宋_GB2312" w:cs="Arial"/>
                <w:sz w:val="28"/>
              </w:rPr>
              <w:t>情况：</w:t>
            </w: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4" w:hRule="atLeast"/>
        </w:trPr>
        <w:tc>
          <w:tcPr>
            <w:tcW w:w="9117" w:type="dxa"/>
            <w:gridSpan w:val="2"/>
          </w:tcPr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  <w:r>
              <w:rPr>
                <w:rFonts w:hint="eastAsia" w:ascii="Arial" w:hAnsi="Arial" w:eastAsia="仿宋_GB2312" w:cs="Arial"/>
                <w:sz w:val="28"/>
              </w:rPr>
              <w:t>五</w:t>
            </w:r>
            <w:r>
              <w:rPr>
                <w:rFonts w:ascii="Arial" w:hAnsi="Arial" w:eastAsia="仿宋_GB2312" w:cs="Arial"/>
                <w:sz w:val="28"/>
              </w:rPr>
              <w:t>、项目</w:t>
            </w:r>
            <w:r>
              <w:rPr>
                <w:rFonts w:hint="eastAsia" w:ascii="Arial" w:hAnsi="Arial" w:eastAsia="仿宋_GB2312" w:cs="Arial"/>
                <w:sz w:val="28"/>
              </w:rPr>
              <w:t>组织管理及经费配套、</w:t>
            </w:r>
            <w:r>
              <w:rPr>
                <w:rFonts w:ascii="Arial" w:hAnsi="Arial" w:eastAsia="仿宋_GB2312" w:cs="Arial"/>
                <w:sz w:val="28"/>
              </w:rPr>
              <w:t>使用情况：</w:t>
            </w: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0" w:hRule="atLeast"/>
        </w:trPr>
        <w:tc>
          <w:tcPr>
            <w:tcW w:w="9117" w:type="dxa"/>
            <w:gridSpan w:val="2"/>
          </w:tcPr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  <w:r>
              <w:rPr>
                <w:rFonts w:hint="eastAsia" w:ascii="Arial" w:hAnsi="Arial" w:eastAsia="仿宋_GB2312" w:cs="Arial"/>
                <w:sz w:val="28"/>
              </w:rPr>
              <w:t>六</w:t>
            </w:r>
            <w:r>
              <w:rPr>
                <w:rFonts w:ascii="Arial" w:hAnsi="Arial" w:eastAsia="仿宋_GB2312" w:cs="Arial"/>
                <w:sz w:val="28"/>
              </w:rPr>
              <w:t>、提供验收的</w:t>
            </w:r>
            <w:r>
              <w:rPr>
                <w:rFonts w:hint="eastAsia" w:ascii="Arial" w:hAnsi="Arial" w:eastAsia="仿宋_GB2312" w:cs="Arial"/>
                <w:sz w:val="28"/>
              </w:rPr>
              <w:t>工作总结（技术资料）</w:t>
            </w:r>
            <w:r>
              <w:rPr>
                <w:rFonts w:ascii="Arial" w:hAnsi="Arial" w:eastAsia="仿宋_GB2312" w:cs="Arial"/>
                <w:sz w:val="28"/>
              </w:rPr>
              <w:t>目录</w:t>
            </w:r>
            <w:r>
              <w:rPr>
                <w:rFonts w:hint="eastAsia" w:ascii="Arial" w:hAnsi="Arial" w:eastAsia="仿宋_GB2312" w:cs="Arial"/>
                <w:sz w:val="28"/>
              </w:rPr>
              <w:t>：</w:t>
            </w: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</w:trPr>
        <w:tc>
          <w:tcPr>
            <w:tcW w:w="9117" w:type="dxa"/>
            <w:gridSpan w:val="2"/>
          </w:tcPr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  <w:r>
              <w:rPr>
                <w:rFonts w:hint="eastAsia" w:ascii="Arial" w:hAnsi="Arial" w:eastAsia="仿宋_GB2312" w:cs="Arial"/>
                <w:sz w:val="28"/>
              </w:rPr>
              <w:t>七、工作总结（技术资料）归档情况：（承担单位技术档案管理部门填写盖章）</w:t>
            </w: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  <w:r>
              <w:rPr>
                <w:rFonts w:hint="eastAsia" w:ascii="Arial" w:hAnsi="Arial" w:eastAsia="仿宋_GB2312" w:cs="Arial"/>
                <w:sz w:val="28"/>
              </w:rPr>
              <w:t xml:space="preserve">                                      </w:t>
            </w:r>
          </w:p>
        </w:tc>
      </w:tr>
    </w:tbl>
    <w:p>
      <w:pPr>
        <w:spacing w:line="700" w:lineRule="exact"/>
        <w:rPr>
          <w:rFonts w:ascii="Arial" w:hAnsi="Arial" w:eastAsia="仿宋_GB2312" w:cs="Arial"/>
          <w:color w:val="000000"/>
          <w:sz w:val="28"/>
        </w:rPr>
      </w:pPr>
    </w:p>
    <w:p>
      <w:pPr>
        <w:spacing w:line="700" w:lineRule="exact"/>
        <w:rPr>
          <w:rFonts w:ascii="Arial" w:hAnsi="Arial" w:eastAsia="仿宋_GB2312" w:cs="Arial"/>
          <w:color w:val="000000"/>
          <w:sz w:val="28"/>
        </w:rPr>
      </w:pPr>
      <w:r>
        <w:rPr>
          <w:rFonts w:hint="eastAsia" w:ascii="Arial" w:hAnsi="Arial" w:eastAsia="仿宋_GB2312" w:cs="Arial"/>
          <w:color w:val="000000"/>
          <w:sz w:val="28"/>
        </w:rPr>
        <w:t>八</w:t>
      </w:r>
      <w:r>
        <w:rPr>
          <w:rFonts w:ascii="Arial" w:hAnsi="Arial" w:eastAsia="仿宋_GB2312" w:cs="Arial"/>
          <w:color w:val="000000"/>
          <w:sz w:val="28"/>
        </w:rPr>
        <w:t>、管理部门审核情况</w:t>
      </w:r>
      <w:r>
        <w:rPr>
          <w:rFonts w:hint="eastAsia" w:ascii="Arial" w:hAnsi="Arial" w:eastAsia="仿宋_GB2312" w:cs="Arial"/>
          <w:color w:val="000000"/>
          <w:sz w:val="28"/>
        </w:rPr>
        <w:t>：（</w:t>
      </w:r>
      <w:r>
        <w:rPr>
          <w:rFonts w:ascii="Arial" w:hAnsi="Arial" w:eastAsia="仿宋_GB2312" w:cs="Arial"/>
          <w:color w:val="000000"/>
          <w:sz w:val="28"/>
        </w:rPr>
        <w:t>在对应栏中打√）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070"/>
        <w:gridCol w:w="25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申请内容</w:t>
            </w:r>
          </w:p>
        </w:tc>
        <w:tc>
          <w:tcPr>
            <w:tcW w:w="2520" w:type="dxa"/>
            <w:vAlign w:val="center"/>
          </w:tcPr>
          <w:p>
            <w:pPr>
              <w:jc w:val="distribute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承担单位职能部门</w:t>
            </w:r>
          </w:p>
        </w:tc>
        <w:tc>
          <w:tcPr>
            <w:tcW w:w="2700" w:type="dxa"/>
            <w:vAlign w:val="center"/>
          </w:tcPr>
          <w:p>
            <w:pPr>
              <w:jc w:val="distribute"/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承担单位主管部门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4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一.验收资料准备情况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4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 xml:space="preserve">    符合验收要求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4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 xml:space="preserve">    不符合验收要求(注明补充材料)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4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二.</w:t>
            </w: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研究内容和</w:t>
            </w:r>
            <w:r>
              <w:rPr>
                <w:rFonts w:ascii="仿宋_GB2312" w:hAnsi="宋体" w:eastAsia="仿宋_GB2312" w:cs="Arial"/>
                <w:color w:val="000000"/>
                <w:sz w:val="24"/>
              </w:rPr>
              <w:t>指标完成情况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4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 xml:space="preserve">    完成(80%以上)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4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 xml:space="preserve">    基本完成(60-80%)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4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 xml:space="preserve">    未完成(60%以下)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140" w:type="dxa"/>
            <w:gridSpan w:val="2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三.经费收支情况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70" w:type="dxa"/>
            <w:vMerge w:val="restart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医院研究所</w:t>
            </w:r>
            <w:r>
              <w:rPr>
                <w:rFonts w:ascii="仿宋_GB2312" w:hAnsi="宋体" w:eastAsia="仿宋_GB2312" w:cs="Arial"/>
                <w:color w:val="000000"/>
                <w:sz w:val="24"/>
              </w:rPr>
              <w:t>拨款经费</w:t>
            </w: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到位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70" w:type="dxa"/>
            <w:vMerge w:val="continue"/>
            <w:vAlign w:val="center"/>
          </w:tcPr>
          <w:p>
            <w:pPr>
              <w:ind w:firstLine="960" w:firstLineChars="400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基本到位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70" w:type="dxa"/>
            <w:vMerge w:val="continue"/>
            <w:vAlign w:val="center"/>
          </w:tcPr>
          <w:p>
            <w:pPr>
              <w:ind w:firstLine="960" w:firstLineChars="400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未到位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70" w:type="dxa"/>
            <w:vMerge w:val="restart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单位</w:t>
            </w:r>
            <w:r>
              <w:rPr>
                <w:rFonts w:ascii="仿宋_GB2312" w:hAnsi="宋体" w:eastAsia="仿宋_GB2312" w:cs="Arial"/>
                <w:color w:val="000000"/>
                <w:sz w:val="24"/>
              </w:rPr>
              <w:t>配套经费</w:t>
            </w: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到位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70" w:type="dxa"/>
            <w:vMerge w:val="continue"/>
            <w:vAlign w:val="center"/>
          </w:tcPr>
          <w:p>
            <w:pPr>
              <w:ind w:firstLine="960" w:firstLineChars="400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基本到位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70" w:type="dxa"/>
            <w:vMerge w:val="continue"/>
            <w:vAlign w:val="center"/>
          </w:tcPr>
          <w:p>
            <w:pPr>
              <w:ind w:firstLine="960" w:firstLineChars="400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未到位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70" w:type="dxa"/>
            <w:vMerge w:val="restart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24"/>
              </w:rPr>
              <w:t>自筹经费</w:t>
            </w: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到位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70" w:type="dxa"/>
            <w:vMerge w:val="continue"/>
            <w:vAlign w:val="center"/>
          </w:tcPr>
          <w:p>
            <w:pPr>
              <w:ind w:firstLine="960" w:firstLineChars="400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基本到位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70" w:type="dxa"/>
            <w:vMerge w:val="continue"/>
            <w:vAlign w:val="center"/>
          </w:tcPr>
          <w:p>
            <w:pPr>
              <w:ind w:firstLine="960" w:firstLineChars="400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未到位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70" w:type="dxa"/>
            <w:vMerge w:val="restart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经费使用对照合同预算要求</w:t>
            </w: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基本符合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70" w:type="dxa"/>
            <w:vMerge w:val="continue"/>
            <w:vAlign w:val="center"/>
          </w:tcPr>
          <w:p>
            <w:pPr>
              <w:ind w:firstLine="960" w:firstLineChars="400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不符合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70" w:type="dxa"/>
            <w:vMerge w:val="continue"/>
            <w:vAlign w:val="center"/>
          </w:tcPr>
          <w:p>
            <w:pPr>
              <w:ind w:firstLine="960" w:firstLineChars="400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  <w:r>
              <w:rPr>
                <w:rFonts w:ascii="仿宋_GB2312" w:hAnsi="宋体" w:eastAsia="仿宋_GB2312" w:cs="Arial"/>
                <w:color w:val="000000"/>
                <w:sz w:val="24"/>
              </w:rPr>
              <w:t>有违规现象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70" w:type="dxa"/>
            <w:vMerge w:val="restart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70" w:type="dxa"/>
            <w:vMerge w:val="continue"/>
            <w:vAlign w:val="center"/>
          </w:tcPr>
          <w:p>
            <w:pPr>
              <w:ind w:firstLine="960" w:firstLineChars="400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070" w:type="dxa"/>
            <w:vMerge w:val="continue"/>
            <w:vAlign w:val="center"/>
          </w:tcPr>
          <w:p>
            <w:pPr>
              <w:ind w:firstLine="960" w:firstLineChars="400"/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仿宋_GB2312" w:hAnsi="宋体" w:eastAsia="仿宋_GB2312" w:cs="Arial"/>
                <w:color w:val="000000"/>
                <w:sz w:val="24"/>
              </w:rPr>
            </w:pPr>
          </w:p>
        </w:tc>
      </w:tr>
    </w:tbl>
    <w:p>
      <w:pPr>
        <w:rPr>
          <w:rFonts w:ascii="仿宋_GB2312" w:hAnsi="Arial" w:eastAsia="仿宋_GB2312" w:cs="Arial"/>
          <w:color w:val="000000"/>
          <w:sz w:val="18"/>
          <w:szCs w:val="18"/>
        </w:rPr>
      </w:pPr>
      <w:r>
        <w:rPr>
          <w:rFonts w:hint="eastAsia" w:ascii="仿宋_GB2312" w:hAnsi="宋体" w:eastAsia="仿宋_GB2312" w:cs="Arial"/>
          <w:color w:val="000000"/>
          <w:sz w:val="18"/>
          <w:szCs w:val="18"/>
        </w:rPr>
        <w:t>注：按合同规定应到位的经费，“到位”是指90%以上经费到位，“基本到位”是指50-90%的经费到位，“未到位”是指50%以上的经费未到位。经费使用对照合同预算要求，“基本符合”是指实际使用与单项预算误差在20%以内，“不符合”是指实际使用与单项预算误差超过20%，“有违规现象”是指经费支出不符合科技经费使用范围。</w:t>
      </w:r>
    </w:p>
    <w:p>
      <w:pPr>
        <w:rPr>
          <w:rFonts w:ascii="仿宋_GB2312" w:hAnsi="Arial" w:eastAsia="仿宋_GB2312" w:cs="Arial"/>
          <w:color w:val="000000"/>
        </w:rPr>
      </w:pPr>
    </w:p>
    <w:tbl>
      <w:tblPr>
        <w:tblStyle w:val="2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</w:trPr>
        <w:tc>
          <w:tcPr>
            <w:tcW w:w="9290" w:type="dxa"/>
          </w:tcPr>
          <w:p>
            <w:pPr>
              <w:spacing w:line="7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九、承担部门审查意见：</w:t>
            </w: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ascii="仿宋_GB2312" w:hAnsi="Arial" w:eastAsia="仿宋_GB2312" w:cs="Arial"/>
                <w:color w:val="000000"/>
                <w:sz w:val="28"/>
              </w:rPr>
              <w:t>　　　　　　　　　　　　　</w:t>
            </w: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ascii="仿宋_GB2312" w:hAnsi="Arial" w:eastAsia="仿宋_GB2312" w:cs="Arial"/>
                <w:color w:val="000000"/>
                <w:sz w:val="28"/>
              </w:rPr>
              <w:t>　</w:t>
            </w: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ascii="仿宋_GB2312" w:hAnsi="Arial" w:eastAsia="仿宋_GB2312" w:cs="Arial"/>
                <w:color w:val="000000"/>
                <w:sz w:val="28"/>
              </w:rPr>
              <w:t>　　　　　　</w:t>
            </w: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500" w:lineRule="exact"/>
              <w:ind w:firstLine="5320" w:firstLineChars="1900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部门负责人签字：</w:t>
            </w: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ascii="仿宋_GB2312" w:hAnsi="Arial" w:eastAsia="仿宋_GB2312" w:cs="Arial"/>
                <w:color w:val="000000"/>
                <w:sz w:val="28"/>
              </w:rPr>
              <w:t>　　　　　　　　　　　　　　　　　　　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 xml:space="preserve">      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>年　　月　　日</w:t>
            </w:r>
          </w:p>
          <w:p>
            <w:pPr>
              <w:spacing w:line="7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atLeast"/>
        </w:trPr>
        <w:tc>
          <w:tcPr>
            <w:tcW w:w="9290" w:type="dxa"/>
          </w:tcPr>
          <w:p>
            <w:pPr>
              <w:spacing w:line="7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十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>、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医院主管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>部门审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核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>意见：</w:t>
            </w: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ascii="仿宋_GB2312" w:hAnsi="Arial" w:eastAsia="仿宋_GB2312" w:cs="Arial"/>
                <w:color w:val="000000"/>
                <w:sz w:val="28"/>
              </w:rPr>
              <w:t>　　　　　　　　　　　　　　　　　　　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单位（盖章）</w:t>
            </w: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ascii="仿宋_GB2312" w:hAnsi="Arial" w:eastAsia="仿宋_GB2312" w:cs="Arial"/>
                <w:color w:val="000000"/>
                <w:sz w:val="28"/>
              </w:rPr>
              <w:t>　　　　　　　　　　　　　　　　　　　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 xml:space="preserve">     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9290" w:type="dxa"/>
          </w:tcPr>
          <w:p>
            <w:pPr>
              <w:spacing w:line="7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十一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>、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医院研究所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>意见：</w:t>
            </w: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ascii="仿宋_GB2312" w:hAnsi="Arial" w:eastAsia="仿宋_GB2312" w:cs="Arial"/>
                <w:color w:val="000000"/>
                <w:sz w:val="28"/>
              </w:rPr>
              <w:t>　　　　　　　　　　　　　　　　　　　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单位（盖章）</w:t>
            </w: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ascii="仿宋_GB2312" w:hAnsi="Arial" w:eastAsia="仿宋_GB2312" w:cs="Arial"/>
                <w:color w:val="000000"/>
                <w:sz w:val="28"/>
              </w:rPr>
              <w:t>　　　　　　　　　　　　　　　　　　　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 xml:space="preserve">     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>年　　月　　日</w:t>
            </w:r>
          </w:p>
        </w:tc>
      </w:tr>
    </w:tbl>
    <w:p>
      <w:pPr>
        <w:rPr>
          <w:rFonts w:ascii="仿宋_GB2312" w:eastAsia="仿宋_GB2312"/>
          <w:b/>
          <w:color w:val="000000"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color w:val="000000"/>
          <w:sz w:val="44"/>
          <w:szCs w:val="44"/>
        </w:rPr>
        <w:t>承 诺 书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本单位（或个人）承诺 ：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1、本申请书中所填写的各栏目内容真实、准确。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2、提供验收的技术文件和资料真实、可靠，技术（或理论）成果事实存在。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3、提供验收的实物（样品）与所提供的技术文件和资料一致，并事实存在。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4、本项目的知识产权或商业秘密明晰完整，未剽窃他人成果、未侵犯他人的知识产权或商业秘密。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若发生与上述承诺相违背的事实，由本单位（或个人）承担全部法律责任。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left="4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完成单位（盖章）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项目负责人签字：</w:t>
      </w:r>
    </w:p>
    <w:p>
      <w:pPr>
        <w:ind w:left="482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年   月   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spacing w:after="156" w:afterLines="50"/>
        <w:jc w:val="center"/>
        <w:rPr>
          <w:rFonts w:eastAsia="黑体"/>
          <w:b/>
          <w:bCs/>
          <w:sz w:val="48"/>
        </w:rPr>
      </w:pPr>
      <w:r>
        <w:rPr>
          <w:rFonts w:hint="eastAsia" w:eastAsia="黑体"/>
          <w:b/>
          <w:bCs/>
          <w:sz w:val="48"/>
        </w:rPr>
        <w:t>国家卫生健康委医院管理研究所</w:t>
      </w:r>
    </w:p>
    <w:p>
      <w:pPr>
        <w:spacing w:after="156" w:afterLines="50"/>
        <w:jc w:val="center"/>
        <w:rPr>
          <w:rFonts w:eastAsia="黑体"/>
          <w:b/>
          <w:bCs/>
          <w:sz w:val="48"/>
        </w:rPr>
      </w:pPr>
      <w:r>
        <w:rPr>
          <w:rFonts w:hint="eastAsia" w:eastAsia="黑体"/>
          <w:b/>
          <w:bCs/>
          <w:sz w:val="48"/>
        </w:rPr>
        <w:t>医疗质量循证管理研究项目验收函审表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eastAsia="黑体"/>
                <w:spacing w:val="10"/>
              </w:rPr>
            </w:pPr>
            <w:r>
              <w:rPr>
                <w:rFonts w:hint="eastAsia" w:eastAsia="黑体"/>
                <w:spacing w:val="10"/>
              </w:rPr>
              <w:t>项 目 名 称</w:t>
            </w:r>
          </w:p>
        </w:tc>
        <w:tc>
          <w:tcPr>
            <w:tcW w:w="66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主要完成人员</w:t>
            </w:r>
          </w:p>
        </w:tc>
        <w:tc>
          <w:tcPr>
            <w:tcW w:w="6660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完  成  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单  位</w:t>
            </w:r>
          </w:p>
          <w:p>
            <w:pPr>
              <w:rPr>
                <w:rFonts w:eastAsia="黑体"/>
                <w:sz w:val="23"/>
              </w:rPr>
            </w:pP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（盖  章）</w:t>
            </w: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  <w:sz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9" w:hRule="atLeast"/>
        </w:trPr>
        <w:tc>
          <w:tcPr>
            <w:tcW w:w="8568" w:type="dxa"/>
            <w:gridSpan w:val="2"/>
          </w:tcPr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提交函审资料目录：</w:t>
            </w:r>
          </w:p>
          <w:p>
            <w:pPr>
              <w:spacing w:line="360" w:lineRule="auto"/>
              <w:ind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一）验收函审表；</w:t>
            </w:r>
          </w:p>
          <w:p>
            <w:pPr>
              <w:spacing w:line="360" w:lineRule="auto"/>
              <w:ind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二）项目验收申请表；</w:t>
            </w:r>
          </w:p>
          <w:p>
            <w:pPr>
              <w:spacing w:line="36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三）立项文件；</w:t>
            </w:r>
          </w:p>
          <w:p>
            <w:pPr>
              <w:spacing w:line="360" w:lineRule="auto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四）项目合同书；</w:t>
            </w:r>
          </w:p>
          <w:p>
            <w:pPr>
              <w:widowControl/>
              <w:spacing w:line="360" w:lineRule="auto"/>
              <w:ind w:firstLine="440" w:firstLineChars="200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五）工作总结（技术资料）</w:t>
            </w:r>
          </w:p>
          <w:p>
            <w:pPr>
              <w:spacing w:line="360" w:lineRule="auto"/>
              <w:ind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六）经费决算报告；</w:t>
            </w:r>
          </w:p>
          <w:p>
            <w:pPr>
              <w:spacing w:line="360" w:lineRule="auto"/>
              <w:ind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七）论文、专利等证明材料；</w:t>
            </w:r>
          </w:p>
          <w:p>
            <w:pPr>
              <w:spacing w:line="360" w:lineRule="auto"/>
              <w:ind w:firstLine="440"/>
              <w:rPr>
                <w:sz w:val="22"/>
                <w:szCs w:val="28"/>
              </w:rPr>
            </w:pPr>
          </w:p>
        </w:tc>
      </w:tr>
    </w:tbl>
    <w:p>
      <w:pPr>
        <w:widowControl/>
        <w:spacing w:line="580" w:lineRule="exact"/>
        <w:rPr>
          <w:rFonts w:ascii="黑体" w:eastAsia="黑体"/>
        </w:rPr>
      </w:pP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6"/>
        <w:gridCol w:w="226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  <w:gridSpan w:val="4"/>
            <w:shd w:val="clear" w:color="auto" w:fill="auto"/>
          </w:tcPr>
          <w:p>
            <w:pPr>
              <w:widowControl/>
              <w:spacing w:line="580" w:lineRule="exact"/>
            </w:pPr>
            <w:r>
              <w:rPr>
                <w:rFonts w:hint="eastAsia"/>
              </w:rPr>
              <w:t>专家验收意见：</w:t>
            </w: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widowControl/>
              <w:spacing w:line="580" w:lineRule="exact"/>
            </w:pPr>
            <w:r>
              <w:rPr>
                <w:rFonts w:hint="eastAsia"/>
              </w:rPr>
              <w:t>专家单位</w:t>
            </w:r>
          </w:p>
          <w:p>
            <w:pPr>
              <w:widowControl/>
              <w:spacing w:line="580" w:lineRule="exact"/>
            </w:pPr>
          </w:p>
        </w:tc>
        <w:tc>
          <w:tcPr>
            <w:tcW w:w="1846" w:type="dxa"/>
            <w:shd w:val="clear" w:color="auto" w:fill="auto"/>
          </w:tcPr>
          <w:p>
            <w:pPr>
              <w:widowControl/>
              <w:spacing w:line="580" w:lineRule="exact"/>
            </w:pPr>
            <w:r>
              <w:rPr>
                <w:rFonts w:hint="eastAsia"/>
              </w:rPr>
              <w:t>专家姓名</w:t>
            </w:r>
          </w:p>
        </w:tc>
        <w:tc>
          <w:tcPr>
            <w:tcW w:w="2264" w:type="dxa"/>
            <w:shd w:val="clear" w:color="auto" w:fill="auto"/>
          </w:tcPr>
          <w:p>
            <w:pPr>
              <w:widowControl/>
              <w:spacing w:line="580" w:lineRule="exact"/>
            </w:pPr>
            <w:r>
              <w:rPr>
                <w:rFonts w:hint="eastAsia"/>
              </w:rPr>
              <w:t>专业职称或职务</w:t>
            </w: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spacing w:line="580" w:lineRule="exact"/>
            </w:pPr>
            <w:r>
              <w:rPr>
                <w:rFonts w:hint="eastAsia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widowControl/>
              <w:spacing w:line="580" w:lineRule="exact"/>
            </w:pPr>
          </w:p>
          <w:p>
            <w:pPr>
              <w:widowControl/>
              <w:spacing w:line="580" w:lineRule="exact"/>
            </w:pPr>
          </w:p>
        </w:tc>
        <w:tc>
          <w:tcPr>
            <w:tcW w:w="1846" w:type="dxa"/>
            <w:shd w:val="clear" w:color="auto" w:fill="auto"/>
          </w:tcPr>
          <w:p>
            <w:pPr>
              <w:widowControl/>
              <w:spacing w:line="580" w:lineRule="exact"/>
            </w:pPr>
          </w:p>
        </w:tc>
        <w:tc>
          <w:tcPr>
            <w:tcW w:w="2264" w:type="dxa"/>
            <w:shd w:val="clear" w:color="auto" w:fill="auto"/>
          </w:tcPr>
          <w:p>
            <w:pPr>
              <w:widowControl/>
              <w:spacing w:line="580" w:lineRule="exact"/>
            </w:pPr>
          </w:p>
        </w:tc>
        <w:tc>
          <w:tcPr>
            <w:tcW w:w="2835" w:type="dxa"/>
            <w:shd w:val="clear" w:color="auto" w:fill="auto"/>
          </w:tcPr>
          <w:p>
            <w:pPr>
              <w:widowControl/>
              <w:spacing w:line="580" w:lineRule="exact"/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C129F"/>
    <w:multiLevelType w:val="multilevel"/>
    <w:tmpl w:val="505C129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JmMzJmYzgwOGRlNjA3ZjFkZTQ5YTI4ODFkMTgifQ=="/>
  </w:docVars>
  <w:rsids>
    <w:rsidRoot w:val="5DBA43A5"/>
    <w:rsid w:val="5DBA43A5"/>
    <w:rsid w:val="7F31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2023-11-30T07:37:00Z</dcterms:created>
  <dc:creator>Heartwhite</dc:creator>
  <cp:lastModifiedBy>Heartwhite</cp:lastModifiedBy>
  <dcterms:modified xsi:type="dcterms:W3CDTF">2023-11-30T07:38:56Z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35EDD3F10CB048CFAE40A6361B8E1A7C_11</vt:lpwstr>
  </property>
</Properties>
</file>